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41" w:rsidRDefault="005D3941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Количество получателей социальных услуг </w:t>
      </w:r>
    </w:p>
    <w:p w:rsidR="00A54099" w:rsidRPr="005D3941" w:rsidRDefault="005D3941" w:rsidP="005D39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и н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>аличие свободных мест для приема получателей социальных услуг</w:t>
      </w:r>
    </w:p>
    <w:p w:rsidR="005D3941" w:rsidRDefault="00A54099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 w:rsidRPr="005D3941">
        <w:rPr>
          <w:rStyle w:val="a5"/>
          <w:rFonts w:ascii="Times New Roman" w:hAnsi="Times New Roman"/>
          <w:sz w:val="28"/>
          <w:szCs w:val="28"/>
        </w:rPr>
        <w:t>МБУ «Комплексный центр социального обслуживания населения»</w:t>
      </w:r>
    </w:p>
    <w:p w:rsidR="00A54099" w:rsidRDefault="008B197B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за 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>20</w:t>
      </w:r>
      <w:r w:rsidR="008167A5">
        <w:rPr>
          <w:rStyle w:val="a5"/>
          <w:rFonts w:ascii="Times New Roman" w:hAnsi="Times New Roman"/>
          <w:sz w:val="28"/>
          <w:szCs w:val="28"/>
        </w:rPr>
        <w:t>2</w:t>
      </w:r>
      <w:r w:rsidR="0014577A">
        <w:rPr>
          <w:rStyle w:val="a5"/>
          <w:rFonts w:ascii="Times New Roman" w:hAnsi="Times New Roman"/>
          <w:sz w:val="28"/>
          <w:szCs w:val="28"/>
        </w:rPr>
        <w:t>1</w:t>
      </w:r>
      <w:r w:rsidR="005D3941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>г</w:t>
      </w:r>
      <w:r w:rsidR="005D3941">
        <w:rPr>
          <w:rStyle w:val="a5"/>
          <w:rFonts w:ascii="Times New Roman" w:hAnsi="Times New Roman"/>
          <w:sz w:val="28"/>
          <w:szCs w:val="28"/>
        </w:rPr>
        <w:t>од</w:t>
      </w:r>
    </w:p>
    <w:p w:rsidR="005D3941" w:rsidRDefault="005D3941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85"/>
        <w:gridCol w:w="3285"/>
        <w:gridCol w:w="3036"/>
      </w:tblGrid>
      <w:tr w:rsidR="005D3941" w:rsidTr="005D3941">
        <w:tc>
          <w:tcPr>
            <w:tcW w:w="9606" w:type="dxa"/>
            <w:gridSpan w:val="3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sz w:val="28"/>
                <w:szCs w:val="28"/>
              </w:rPr>
              <w:t>Отделение социального обслуживания на дому граждан пожилого возраста  и инвалидов</w:t>
            </w:r>
          </w:p>
          <w:p w:rsidR="00F11F5D" w:rsidRPr="005D3941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5D3941">
        <w:tc>
          <w:tcPr>
            <w:tcW w:w="3285" w:type="dxa"/>
          </w:tcPr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8C23CE" w:rsidTr="005D3941">
        <w:trPr>
          <w:trHeight w:val="73"/>
        </w:trPr>
        <w:tc>
          <w:tcPr>
            <w:tcW w:w="3285" w:type="dxa"/>
          </w:tcPr>
          <w:p w:rsidR="008C23CE" w:rsidRDefault="008C23CE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8C23CE" w:rsidRPr="005D3941" w:rsidRDefault="008C23CE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5D3941" w:rsidRDefault="008C23CE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890</w:t>
            </w:r>
          </w:p>
        </w:tc>
        <w:tc>
          <w:tcPr>
            <w:tcW w:w="3036" w:type="dxa"/>
            <w:vMerge w:val="restart"/>
          </w:tcPr>
          <w:p w:rsidR="008C23CE" w:rsidRPr="005D3941" w:rsidRDefault="008C23CE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Fonts w:ascii="Times New Roman" w:hAnsi="Times New Roman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8C23CE" w:rsidTr="005D3941">
        <w:tc>
          <w:tcPr>
            <w:tcW w:w="3285" w:type="dxa"/>
          </w:tcPr>
          <w:p w:rsidR="008C23CE" w:rsidRDefault="008C23CE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 квартал</w:t>
            </w:r>
          </w:p>
          <w:p w:rsidR="008C23CE" w:rsidRPr="005D3941" w:rsidRDefault="008C23CE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5D3941" w:rsidRDefault="008C23CE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933</w:t>
            </w:r>
          </w:p>
        </w:tc>
        <w:tc>
          <w:tcPr>
            <w:tcW w:w="3036" w:type="dxa"/>
            <w:vMerge/>
          </w:tcPr>
          <w:p w:rsidR="008C23CE" w:rsidRDefault="008C23CE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8C23CE" w:rsidTr="005D3941">
        <w:tc>
          <w:tcPr>
            <w:tcW w:w="3285" w:type="dxa"/>
          </w:tcPr>
          <w:p w:rsidR="008C23CE" w:rsidRDefault="008C23CE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 квартал</w:t>
            </w:r>
          </w:p>
          <w:p w:rsidR="008C23CE" w:rsidRPr="005D3941" w:rsidRDefault="008C23CE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5D3941" w:rsidRDefault="008C23CE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966</w:t>
            </w:r>
          </w:p>
        </w:tc>
        <w:tc>
          <w:tcPr>
            <w:tcW w:w="3036" w:type="dxa"/>
            <w:vMerge/>
          </w:tcPr>
          <w:p w:rsidR="008C23CE" w:rsidRDefault="008C23CE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8C23CE" w:rsidTr="005D3941">
        <w:tc>
          <w:tcPr>
            <w:tcW w:w="3285" w:type="dxa"/>
          </w:tcPr>
          <w:p w:rsidR="008C23CE" w:rsidRDefault="008C23CE" w:rsidP="008C23CE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8C23CE" w:rsidRPr="005D3941" w:rsidRDefault="008C23CE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Default="008C23CE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1022</w:t>
            </w:r>
          </w:p>
        </w:tc>
        <w:tc>
          <w:tcPr>
            <w:tcW w:w="3036" w:type="dxa"/>
            <w:vMerge/>
          </w:tcPr>
          <w:p w:rsidR="008C23CE" w:rsidRDefault="008C23CE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E878D3">
        <w:tc>
          <w:tcPr>
            <w:tcW w:w="9606" w:type="dxa"/>
            <w:gridSpan w:val="3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sz w:val="28"/>
                <w:szCs w:val="28"/>
              </w:rPr>
              <w:t>Отделение дневного пребывания граждан пожилого возраста и инвалидов</w:t>
            </w:r>
          </w:p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5D3941">
        <w:tc>
          <w:tcPr>
            <w:tcW w:w="3285" w:type="dxa"/>
          </w:tcPr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Количество </w:t>
            </w:r>
          </w:p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Количество свободных мест</w:t>
            </w:r>
          </w:p>
        </w:tc>
      </w:tr>
      <w:tr w:rsidR="008C23CE" w:rsidTr="005D3941">
        <w:tc>
          <w:tcPr>
            <w:tcW w:w="3285" w:type="dxa"/>
          </w:tcPr>
          <w:p w:rsidR="008C23CE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8C23CE" w:rsidRPr="005D3941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F11F5D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41</w:t>
            </w:r>
          </w:p>
        </w:tc>
        <w:tc>
          <w:tcPr>
            <w:tcW w:w="3036" w:type="dxa"/>
            <w:vMerge w:val="restart"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8C23CE" w:rsidTr="005D3941">
        <w:tc>
          <w:tcPr>
            <w:tcW w:w="3285" w:type="dxa"/>
          </w:tcPr>
          <w:p w:rsidR="008C23CE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 квартал</w:t>
            </w:r>
          </w:p>
          <w:p w:rsidR="008C23CE" w:rsidRPr="005D3941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F11F5D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89</w:t>
            </w:r>
          </w:p>
        </w:tc>
        <w:tc>
          <w:tcPr>
            <w:tcW w:w="3036" w:type="dxa"/>
            <w:vMerge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23CE" w:rsidTr="005D3941">
        <w:tc>
          <w:tcPr>
            <w:tcW w:w="3285" w:type="dxa"/>
          </w:tcPr>
          <w:p w:rsidR="008C23CE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 квартал</w:t>
            </w:r>
          </w:p>
          <w:p w:rsidR="008C23CE" w:rsidRPr="005D3941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F11F5D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155</w:t>
            </w:r>
          </w:p>
        </w:tc>
        <w:tc>
          <w:tcPr>
            <w:tcW w:w="3036" w:type="dxa"/>
            <w:vMerge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23CE" w:rsidTr="005D3941">
        <w:tc>
          <w:tcPr>
            <w:tcW w:w="3285" w:type="dxa"/>
          </w:tcPr>
          <w:p w:rsidR="008C23CE" w:rsidRDefault="008C23CE" w:rsidP="008C23CE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8C23CE" w:rsidRPr="005D3941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157</w:t>
            </w:r>
          </w:p>
        </w:tc>
        <w:tc>
          <w:tcPr>
            <w:tcW w:w="3036" w:type="dxa"/>
            <w:vMerge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8520B" w:rsidTr="000A7402">
        <w:tc>
          <w:tcPr>
            <w:tcW w:w="9606" w:type="dxa"/>
            <w:gridSpan w:val="3"/>
          </w:tcPr>
          <w:p w:rsidR="00F8520B" w:rsidRDefault="00F8520B" w:rsidP="0014416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t>Отделение сопровождения  и оказания консультативной помощи </w:t>
            </w:r>
          </w:p>
          <w:p w:rsidR="00F8520B" w:rsidRPr="00F11F5D" w:rsidRDefault="00F8520B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8520B" w:rsidTr="005D3941">
        <w:tc>
          <w:tcPr>
            <w:tcW w:w="3285" w:type="dxa"/>
          </w:tcPr>
          <w:p w:rsidR="00F8520B" w:rsidRPr="00583A05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F8520B" w:rsidRPr="00583A05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F8520B" w:rsidRPr="00583A05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F8520B" w:rsidRPr="00583A05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8C23CE" w:rsidTr="005D3941">
        <w:tc>
          <w:tcPr>
            <w:tcW w:w="3285" w:type="dxa"/>
          </w:tcPr>
          <w:p w:rsidR="008C23CE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8C23CE" w:rsidRPr="005D3941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F11F5D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37</w:t>
            </w:r>
          </w:p>
        </w:tc>
        <w:tc>
          <w:tcPr>
            <w:tcW w:w="3036" w:type="dxa"/>
            <w:vMerge w:val="restart"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8C23CE" w:rsidTr="005D3941">
        <w:tc>
          <w:tcPr>
            <w:tcW w:w="3285" w:type="dxa"/>
          </w:tcPr>
          <w:p w:rsidR="008C23CE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 квартал</w:t>
            </w:r>
          </w:p>
          <w:p w:rsidR="008C23CE" w:rsidRPr="005D3941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F11F5D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3036" w:type="dxa"/>
            <w:vMerge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23CE" w:rsidTr="005D3941">
        <w:tc>
          <w:tcPr>
            <w:tcW w:w="3285" w:type="dxa"/>
          </w:tcPr>
          <w:p w:rsidR="008C23CE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 квартал</w:t>
            </w:r>
          </w:p>
          <w:p w:rsidR="008C23CE" w:rsidRPr="005D3941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F11F5D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3036" w:type="dxa"/>
            <w:vMerge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23CE" w:rsidTr="005D3941">
        <w:tc>
          <w:tcPr>
            <w:tcW w:w="3285" w:type="dxa"/>
          </w:tcPr>
          <w:p w:rsidR="008C23CE" w:rsidRDefault="008C23CE" w:rsidP="005D123D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lastRenderedPageBreak/>
              <w:t>4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8C23CE" w:rsidRPr="005D3941" w:rsidRDefault="008C23CE" w:rsidP="005D123D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F11F5D" w:rsidRDefault="008C23CE" w:rsidP="008C23CE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036" w:type="dxa"/>
            <w:vMerge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23CE" w:rsidTr="00EB5FFA">
        <w:tc>
          <w:tcPr>
            <w:tcW w:w="9606" w:type="dxa"/>
            <w:gridSpan w:val="3"/>
          </w:tcPr>
          <w:p w:rsidR="008C23CE" w:rsidRDefault="008C23CE" w:rsidP="00583A05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t>Отделение срочного социального обслуживания</w:t>
            </w:r>
          </w:p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23CE" w:rsidTr="005D3941">
        <w:tc>
          <w:tcPr>
            <w:tcW w:w="3285" w:type="dxa"/>
          </w:tcPr>
          <w:p w:rsidR="008C23CE" w:rsidRPr="00583A05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8C23CE" w:rsidRPr="00583A05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8C23CE" w:rsidRPr="00583A05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8C23CE" w:rsidRPr="00583A05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8C23CE" w:rsidTr="005D3941">
        <w:tc>
          <w:tcPr>
            <w:tcW w:w="3285" w:type="dxa"/>
          </w:tcPr>
          <w:p w:rsidR="008C23CE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8C23CE" w:rsidRPr="005D3941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F11F5D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75</w:t>
            </w:r>
          </w:p>
        </w:tc>
        <w:tc>
          <w:tcPr>
            <w:tcW w:w="3036" w:type="dxa"/>
            <w:vMerge w:val="restart"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8C23CE" w:rsidTr="005D3941">
        <w:tc>
          <w:tcPr>
            <w:tcW w:w="3285" w:type="dxa"/>
          </w:tcPr>
          <w:p w:rsidR="008C23CE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 квартал</w:t>
            </w:r>
          </w:p>
          <w:p w:rsidR="008C23CE" w:rsidRPr="005D3941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F11F5D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168</w:t>
            </w:r>
          </w:p>
        </w:tc>
        <w:tc>
          <w:tcPr>
            <w:tcW w:w="3036" w:type="dxa"/>
            <w:vMerge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23CE" w:rsidTr="005D3941">
        <w:tc>
          <w:tcPr>
            <w:tcW w:w="3285" w:type="dxa"/>
          </w:tcPr>
          <w:p w:rsidR="008C23CE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 квартал</w:t>
            </w:r>
          </w:p>
          <w:p w:rsidR="008C23CE" w:rsidRPr="005D3941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F11F5D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278</w:t>
            </w:r>
          </w:p>
        </w:tc>
        <w:tc>
          <w:tcPr>
            <w:tcW w:w="3036" w:type="dxa"/>
            <w:vMerge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23CE" w:rsidTr="005D3941">
        <w:tc>
          <w:tcPr>
            <w:tcW w:w="3285" w:type="dxa"/>
          </w:tcPr>
          <w:p w:rsidR="008C23CE" w:rsidRDefault="008C23CE" w:rsidP="005D123D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8C23CE" w:rsidRPr="005D3941" w:rsidRDefault="008C23CE" w:rsidP="005D123D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F11F5D" w:rsidRDefault="008C23CE" w:rsidP="005D123D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364</w:t>
            </w:r>
          </w:p>
        </w:tc>
        <w:tc>
          <w:tcPr>
            <w:tcW w:w="3036" w:type="dxa"/>
            <w:vMerge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23CE" w:rsidTr="00A240E2">
        <w:tc>
          <w:tcPr>
            <w:tcW w:w="9606" w:type="dxa"/>
            <w:gridSpan w:val="3"/>
          </w:tcPr>
          <w:p w:rsidR="008C23CE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6625E8">
              <w:rPr>
                <w:rStyle w:val="a5"/>
                <w:rFonts w:ascii="Times New Roman" w:hAnsi="Times New Roman"/>
                <w:sz w:val="28"/>
                <w:szCs w:val="28"/>
              </w:rPr>
              <w:t>Отделение оказания дополнительных платных услуг населению</w:t>
            </w:r>
          </w:p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23CE" w:rsidTr="005D3941">
        <w:tc>
          <w:tcPr>
            <w:tcW w:w="3285" w:type="dxa"/>
          </w:tcPr>
          <w:p w:rsidR="008C23CE" w:rsidRPr="00583A05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8C23CE" w:rsidRPr="00583A05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8C23CE" w:rsidRPr="00583A05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8C23CE" w:rsidRPr="00583A05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8C23CE" w:rsidTr="005D3941">
        <w:tc>
          <w:tcPr>
            <w:tcW w:w="3285" w:type="dxa"/>
          </w:tcPr>
          <w:p w:rsidR="008C23CE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8C23CE" w:rsidRPr="005D3941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F11F5D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215</w:t>
            </w:r>
          </w:p>
        </w:tc>
        <w:tc>
          <w:tcPr>
            <w:tcW w:w="3036" w:type="dxa"/>
            <w:vMerge w:val="restart"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8C23CE" w:rsidTr="005D3941">
        <w:tc>
          <w:tcPr>
            <w:tcW w:w="3285" w:type="dxa"/>
          </w:tcPr>
          <w:p w:rsidR="008C23CE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 квартал</w:t>
            </w:r>
          </w:p>
          <w:p w:rsidR="008C23CE" w:rsidRPr="005D3941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F11F5D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574</w:t>
            </w:r>
          </w:p>
        </w:tc>
        <w:tc>
          <w:tcPr>
            <w:tcW w:w="3036" w:type="dxa"/>
            <w:vMerge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23CE" w:rsidTr="005D3941">
        <w:tc>
          <w:tcPr>
            <w:tcW w:w="3285" w:type="dxa"/>
          </w:tcPr>
          <w:p w:rsidR="008C23CE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 квартал</w:t>
            </w:r>
          </w:p>
          <w:p w:rsidR="008C23CE" w:rsidRPr="005D3941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F11F5D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891</w:t>
            </w:r>
          </w:p>
        </w:tc>
        <w:tc>
          <w:tcPr>
            <w:tcW w:w="3036" w:type="dxa"/>
            <w:vMerge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23CE" w:rsidTr="005D3941">
        <w:tc>
          <w:tcPr>
            <w:tcW w:w="3285" w:type="dxa"/>
          </w:tcPr>
          <w:p w:rsidR="008C23CE" w:rsidRDefault="008C23CE" w:rsidP="005D123D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8C23CE" w:rsidRPr="005D3941" w:rsidRDefault="008C23CE" w:rsidP="005D123D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F11F5D" w:rsidRDefault="002A0861" w:rsidP="005D123D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1149</w:t>
            </w:r>
          </w:p>
        </w:tc>
        <w:tc>
          <w:tcPr>
            <w:tcW w:w="3036" w:type="dxa"/>
            <w:vMerge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23CE" w:rsidTr="004C5979">
        <w:tc>
          <w:tcPr>
            <w:tcW w:w="9606" w:type="dxa"/>
            <w:gridSpan w:val="3"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t>Отделение подготовки  и социального сопровождения выпускников из числа детей-сирот</w:t>
            </w:r>
          </w:p>
        </w:tc>
      </w:tr>
      <w:tr w:rsidR="008C23CE" w:rsidTr="005D3941">
        <w:tc>
          <w:tcPr>
            <w:tcW w:w="3285" w:type="dxa"/>
          </w:tcPr>
          <w:p w:rsidR="008C23CE" w:rsidRPr="00583A05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8C23CE" w:rsidRPr="00583A05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8C23CE" w:rsidRPr="00583A05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8C23CE" w:rsidRPr="00583A05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8C23CE" w:rsidTr="005D3941">
        <w:tc>
          <w:tcPr>
            <w:tcW w:w="3285" w:type="dxa"/>
          </w:tcPr>
          <w:p w:rsidR="008C23CE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8C23CE" w:rsidRPr="005D3941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F11F5D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3036" w:type="dxa"/>
            <w:vMerge w:val="restart"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8C23CE" w:rsidTr="005D3941">
        <w:tc>
          <w:tcPr>
            <w:tcW w:w="3285" w:type="dxa"/>
          </w:tcPr>
          <w:p w:rsidR="008C23CE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 квартал</w:t>
            </w:r>
          </w:p>
          <w:p w:rsidR="008C23CE" w:rsidRPr="005D3941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F11F5D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3036" w:type="dxa"/>
            <w:vMerge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23CE" w:rsidTr="005D3941">
        <w:tc>
          <w:tcPr>
            <w:tcW w:w="3285" w:type="dxa"/>
          </w:tcPr>
          <w:p w:rsidR="008C23CE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 квартал</w:t>
            </w:r>
          </w:p>
          <w:p w:rsidR="008C23CE" w:rsidRPr="005D3941" w:rsidRDefault="008C23CE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F11F5D" w:rsidRDefault="008C23CE" w:rsidP="002A086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2A086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036" w:type="dxa"/>
            <w:vMerge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23CE" w:rsidTr="005D3941">
        <w:tc>
          <w:tcPr>
            <w:tcW w:w="3285" w:type="dxa"/>
          </w:tcPr>
          <w:p w:rsidR="008C23CE" w:rsidRDefault="008C23CE" w:rsidP="005D123D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8C23CE" w:rsidRPr="005D3941" w:rsidRDefault="008C23CE" w:rsidP="005D123D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C23CE" w:rsidRPr="00F11F5D" w:rsidRDefault="008C23CE" w:rsidP="002A086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2A086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036" w:type="dxa"/>
            <w:vMerge/>
          </w:tcPr>
          <w:p w:rsidR="008C23CE" w:rsidRPr="00F11F5D" w:rsidRDefault="008C23CE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5D3941" w:rsidRDefault="005D3941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D3941" w:rsidRPr="005D3941" w:rsidRDefault="005D3941" w:rsidP="005D39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17E" w:rsidRPr="008C6B9D" w:rsidRDefault="006A317E" w:rsidP="008C6B9D"/>
    <w:sectPr w:rsidR="006A317E" w:rsidRPr="008C6B9D" w:rsidSect="00A540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17E"/>
    <w:rsid w:val="0014577A"/>
    <w:rsid w:val="00164E9E"/>
    <w:rsid w:val="00227876"/>
    <w:rsid w:val="002A0861"/>
    <w:rsid w:val="002A10D2"/>
    <w:rsid w:val="002B75B2"/>
    <w:rsid w:val="003A6AE8"/>
    <w:rsid w:val="003C4AB7"/>
    <w:rsid w:val="00583A05"/>
    <w:rsid w:val="005D3941"/>
    <w:rsid w:val="00606720"/>
    <w:rsid w:val="00647A08"/>
    <w:rsid w:val="00660CD4"/>
    <w:rsid w:val="006625E8"/>
    <w:rsid w:val="006A317E"/>
    <w:rsid w:val="00713A44"/>
    <w:rsid w:val="007F31E2"/>
    <w:rsid w:val="007F3AE2"/>
    <w:rsid w:val="008167A5"/>
    <w:rsid w:val="008B197B"/>
    <w:rsid w:val="008C23CE"/>
    <w:rsid w:val="008C6B9D"/>
    <w:rsid w:val="00A21198"/>
    <w:rsid w:val="00A54099"/>
    <w:rsid w:val="00B93683"/>
    <w:rsid w:val="00B94299"/>
    <w:rsid w:val="00CF412F"/>
    <w:rsid w:val="00D93866"/>
    <w:rsid w:val="00DA63FC"/>
    <w:rsid w:val="00E131CC"/>
    <w:rsid w:val="00E42930"/>
    <w:rsid w:val="00EA42C6"/>
    <w:rsid w:val="00F11F5D"/>
    <w:rsid w:val="00F8520B"/>
    <w:rsid w:val="00F9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31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A5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4099"/>
    <w:rPr>
      <w:b/>
      <w:bCs/>
    </w:rPr>
  </w:style>
  <w:style w:type="table" w:styleId="a6">
    <w:name w:val="Table Grid"/>
    <w:basedOn w:val="a1"/>
    <w:uiPriority w:val="59"/>
    <w:rsid w:val="005D3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пк-32</dc:creator>
  <cp:lastModifiedBy>пк-32</cp:lastModifiedBy>
  <cp:revision>5</cp:revision>
  <dcterms:created xsi:type="dcterms:W3CDTF">2022-01-10T06:34:00Z</dcterms:created>
  <dcterms:modified xsi:type="dcterms:W3CDTF">2022-01-10T07:11:00Z</dcterms:modified>
</cp:coreProperties>
</file>